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C1090" w14:textId="15944871" w:rsidR="00FD7C7A" w:rsidRPr="00FD7C7A" w:rsidRDefault="00FD7C7A" w:rsidP="00FD7C7A">
      <w:pPr>
        <w:rPr>
          <w:rFonts w:ascii="Calibri" w:eastAsia="Times New Roman" w:hAnsi="Calibri" w:cs="Calibri"/>
          <w:b/>
          <w:bCs/>
          <w:sz w:val="22"/>
          <w:szCs w:val="22"/>
        </w:rPr>
      </w:pPr>
      <w:r w:rsidRPr="00FD7C7A">
        <w:rPr>
          <w:rFonts w:ascii="Calibri" w:eastAsia="Times New Roman" w:hAnsi="Calibri" w:cs="Calibri"/>
          <w:b/>
          <w:bCs/>
          <w:sz w:val="22"/>
          <w:szCs w:val="22"/>
        </w:rPr>
        <w:br/>
      </w:r>
      <w:r w:rsidRPr="00FD7C7A">
        <w:rPr>
          <w:rFonts w:ascii="Calibri" w:eastAsia="Times New Roman" w:hAnsi="Calibri" w:cs="Calibri"/>
          <w:b/>
          <w:bCs/>
          <w:sz w:val="22"/>
          <w:szCs w:val="22"/>
        </w:rPr>
        <w:br/>
      </w:r>
    </w:p>
    <w:p w14:paraId="5A07A6E4" w14:textId="32CF2E2E" w:rsidR="006935BE" w:rsidRPr="00ED7D0C" w:rsidRDefault="006935BE" w:rsidP="00E377FC">
      <w:pPr>
        <w:spacing w:line="276" w:lineRule="auto"/>
        <w:jc w:val="right"/>
        <w:rPr>
          <w:rFonts w:ascii="Calibri" w:hAnsi="Calibri" w:cs="Calibri"/>
          <w:b/>
          <w:sz w:val="28"/>
          <w:szCs w:val="28"/>
          <w:lang w:val="ro-RO"/>
        </w:rPr>
      </w:pPr>
      <w:r w:rsidRPr="00ED7D0C">
        <w:rPr>
          <w:rFonts w:ascii="Calibri" w:hAnsi="Calibri" w:cs="Calibri"/>
          <w:b/>
          <w:sz w:val="28"/>
          <w:szCs w:val="28"/>
          <w:lang w:val="ro-RO"/>
        </w:rPr>
        <w:t xml:space="preserve">Anexa </w:t>
      </w:r>
      <w:r w:rsidR="008E5D17">
        <w:rPr>
          <w:rFonts w:ascii="Calibri" w:hAnsi="Calibri" w:cs="Calibri"/>
          <w:b/>
          <w:sz w:val="28"/>
          <w:szCs w:val="28"/>
          <w:lang w:val="ro-RO"/>
        </w:rPr>
        <w:t>7</w:t>
      </w:r>
    </w:p>
    <w:p w14:paraId="4FABFDAD" w14:textId="77777777" w:rsidR="00E84391" w:rsidRPr="00ED7D0C" w:rsidRDefault="00E84391" w:rsidP="00E377FC">
      <w:pPr>
        <w:spacing w:line="276" w:lineRule="auto"/>
        <w:rPr>
          <w:rFonts w:ascii="Calibri" w:hAnsi="Calibri" w:cs="Calibri"/>
          <w:sz w:val="28"/>
          <w:szCs w:val="28"/>
          <w:lang w:val="ro-RO"/>
        </w:rPr>
      </w:pPr>
    </w:p>
    <w:p w14:paraId="6F6EA6EE" w14:textId="4DEF9961" w:rsidR="003243F0" w:rsidRPr="00FD1D9C" w:rsidRDefault="004D0A4C" w:rsidP="49B82664">
      <w:pPr>
        <w:spacing w:line="276" w:lineRule="auto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  <w:r w:rsidRPr="49B82664">
        <w:rPr>
          <w:rFonts w:ascii="Calibri" w:hAnsi="Calibri" w:cs="Calibri"/>
          <w:b/>
          <w:bCs/>
          <w:sz w:val="28"/>
          <w:szCs w:val="28"/>
          <w:lang w:val="ro-RO"/>
        </w:rPr>
        <w:t xml:space="preserve">CENTRALIZATOR PRIVIND JUSTIFICAREA COSTURILOR </w:t>
      </w:r>
      <w:r w:rsidR="00EF2B18" w:rsidRPr="49B82664">
        <w:rPr>
          <w:rFonts w:ascii="Calibri" w:hAnsi="Calibri" w:cs="Calibri"/>
          <w:b/>
          <w:bCs/>
          <w:sz w:val="28"/>
          <w:szCs w:val="28"/>
          <w:lang w:val="ro-RO"/>
        </w:rPr>
        <w:t xml:space="preserve">ELIGIBILE </w:t>
      </w:r>
      <w:r w:rsidRPr="49B82664">
        <w:rPr>
          <w:rFonts w:ascii="Calibri" w:hAnsi="Calibri" w:cs="Calibri"/>
          <w:b/>
          <w:bCs/>
          <w:sz w:val="28"/>
          <w:szCs w:val="28"/>
          <w:lang w:val="ro-RO"/>
        </w:rPr>
        <w:t xml:space="preserve">CUPRINSE ÎN BUGETUL </w:t>
      </w:r>
      <w:r w:rsidR="002B634D">
        <w:rPr>
          <w:rFonts w:ascii="Calibri" w:hAnsi="Calibri" w:cs="Calibri"/>
          <w:b/>
          <w:bCs/>
          <w:sz w:val="28"/>
          <w:szCs w:val="28"/>
          <w:lang w:val="ro-RO"/>
        </w:rPr>
        <w:t>FIȘEI DE PROIECT</w:t>
      </w:r>
    </w:p>
    <w:p w14:paraId="0F5CF64B" w14:textId="77777777" w:rsidR="00543808" w:rsidRPr="00FD1D9C" w:rsidRDefault="00543808" w:rsidP="00E377FC">
      <w:pPr>
        <w:spacing w:line="276" w:lineRule="auto"/>
        <w:rPr>
          <w:rFonts w:ascii="Calibri" w:hAnsi="Calibri" w:cs="Calibri"/>
          <w:i/>
          <w:sz w:val="28"/>
          <w:szCs w:val="28"/>
          <w:lang w:val="ro-RO"/>
        </w:rPr>
      </w:pPr>
    </w:p>
    <w:p w14:paraId="18C13DD2" w14:textId="6CCBD5AC" w:rsidR="006D49BF" w:rsidRPr="006D49BF" w:rsidRDefault="006D49BF" w:rsidP="006D49BF">
      <w:pPr>
        <w:spacing w:after="120" w:line="276" w:lineRule="auto"/>
        <w:jc w:val="both"/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</w:pPr>
      <w:r w:rsidRPr="006D49BF"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  <w:t xml:space="preserve">Completarea bugetului se va face conform prevederilor </w:t>
      </w:r>
      <w:r w:rsidR="00C94C97"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  <w:t xml:space="preserve">Ghidului Solicitantului publicat de către Autoritatea de Management </w:t>
      </w:r>
      <w:r w:rsidR="0015042B"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  <w:t>pentru Programul Regional Nord-Vest 2021-2027</w:t>
      </w:r>
      <w:r w:rsidRPr="006D49BF"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  <w:t>, inclusiv a anexelor la acesta.</w:t>
      </w:r>
    </w:p>
    <w:p w14:paraId="486D5630" w14:textId="77777777" w:rsidR="006D49BF" w:rsidRPr="006D49BF" w:rsidRDefault="006D49BF" w:rsidP="006D49BF">
      <w:pPr>
        <w:spacing w:after="120" w:line="276" w:lineRule="auto"/>
        <w:jc w:val="both"/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</w:pPr>
      <w:r w:rsidRPr="006D49BF"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  <w:t>Corectitudinea, coerența documentelor și informațiilor financiare precum și justificarea acestora este esențială în procesul de evaluare și selecție.</w:t>
      </w:r>
    </w:p>
    <w:p w14:paraId="2590526B" w14:textId="77777777" w:rsidR="006D49BF" w:rsidRPr="006D49BF" w:rsidRDefault="006D49BF" w:rsidP="006D49BF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567" w:right="567"/>
        <w:jc w:val="both"/>
        <w:rPr>
          <w:rFonts w:ascii="Calibri" w:eastAsia="Times New Roman" w:hAnsi="Calibri" w:cs="Calibri"/>
          <w:b/>
          <w:i/>
          <w:iCs/>
          <w:color w:val="2F5496"/>
          <w:kern w:val="2"/>
          <w:sz w:val="22"/>
          <w:szCs w:val="22"/>
          <w:lang w:val="ro-RO"/>
          <w14:ligatures w14:val="standardContextual"/>
        </w:rPr>
      </w:pPr>
      <w:r w:rsidRPr="006D49BF">
        <w:rPr>
          <w:rFonts w:ascii="Calibri" w:eastAsia="Times New Roman" w:hAnsi="Calibri" w:cs="Calibri"/>
          <w:b/>
          <w:i/>
          <w:iCs/>
          <w:color w:val="2F5496"/>
          <w:kern w:val="2"/>
          <w:sz w:val="22"/>
          <w:szCs w:val="22"/>
          <w:lang w:val="ro-RO"/>
          <w14:ligatures w14:val="standardContextual"/>
        </w:rPr>
        <w:t>ATENȚIE!</w:t>
      </w:r>
    </w:p>
    <w:p w14:paraId="2CB6AAB0" w14:textId="4ADBE8B1" w:rsidR="006D49BF" w:rsidRPr="006D49BF" w:rsidRDefault="006D49BF" w:rsidP="006D49BF">
      <w:pPr>
        <w:spacing w:after="120" w:line="276" w:lineRule="auto"/>
        <w:ind w:left="567"/>
        <w:jc w:val="both"/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</w:pPr>
      <w:r w:rsidRPr="006D49BF">
        <w:rPr>
          <w:rFonts w:ascii="Calibri" w:eastAsia="Calibri" w:hAnsi="Calibri" w:cs="Arial"/>
          <w:i/>
          <w:kern w:val="2"/>
          <w:sz w:val="22"/>
          <w:szCs w:val="22"/>
          <w:lang w:val="ro-RO"/>
          <w14:ligatures w14:val="standardContextual"/>
        </w:rPr>
        <w:t xml:space="preserve">Bugetul cererii de finanțare va fi corelat cu informațiile cuprinse în cadrul documentelor anexate la </w:t>
      </w:r>
      <w:r w:rsidR="000C7207">
        <w:rPr>
          <w:rFonts w:ascii="Calibri" w:eastAsia="Calibri" w:hAnsi="Calibri" w:cs="Arial"/>
          <w:i/>
          <w:kern w:val="2"/>
          <w:sz w:val="22"/>
          <w:szCs w:val="22"/>
          <w:lang w:val="ro-RO"/>
          <w14:ligatures w14:val="standardContextual"/>
        </w:rPr>
        <w:t>fișa de proiect</w:t>
      </w:r>
      <w:r w:rsidRPr="006D49BF">
        <w:rPr>
          <w:rFonts w:ascii="Calibri" w:eastAsia="Calibri" w:hAnsi="Calibri" w:cs="Arial"/>
          <w:i/>
          <w:kern w:val="2"/>
          <w:sz w:val="22"/>
          <w:szCs w:val="22"/>
          <w:lang w:val="ro-RO"/>
          <w14:ligatures w14:val="standardContextual"/>
        </w:rPr>
        <w:t xml:space="preserve">: contracte de prestări servicii </w:t>
      </w:r>
      <w:r w:rsidRPr="006D49BF">
        <w:rPr>
          <w:rFonts w:ascii="Calibri" w:eastAsia="Calibri" w:hAnsi="Calibri" w:cs="Arial"/>
          <w:i/>
          <w:iCs/>
          <w:kern w:val="2"/>
          <w:sz w:val="22"/>
          <w:szCs w:val="22"/>
          <w:lang w:val="ro-RO"/>
          <w14:ligatures w14:val="standardContextual"/>
        </w:rPr>
        <w:t>/ oferte de preț (minim trei oferte)</w:t>
      </w:r>
      <w:r w:rsidR="00773CE2">
        <w:rPr>
          <w:rFonts w:ascii="Calibri" w:eastAsia="Calibri" w:hAnsi="Calibri" w:cs="Arial"/>
          <w:i/>
          <w:iCs/>
          <w:kern w:val="2"/>
          <w:sz w:val="22"/>
          <w:szCs w:val="22"/>
          <w:lang w:val="ro-RO"/>
          <w14:ligatures w14:val="standardContextual"/>
        </w:rPr>
        <w:t>.</w:t>
      </w:r>
    </w:p>
    <w:p w14:paraId="76BEF747" w14:textId="77777777" w:rsidR="006D49BF" w:rsidRPr="006D49BF" w:rsidRDefault="006D49BF" w:rsidP="006D49BF">
      <w:pPr>
        <w:spacing w:after="120" w:line="276" w:lineRule="auto"/>
        <w:jc w:val="both"/>
        <w:rPr>
          <w:rFonts w:ascii="Calibri" w:eastAsia="Calibri" w:hAnsi="Calibri" w:cs="Arial"/>
          <w:snapToGrid w:val="0"/>
          <w:sz w:val="22"/>
          <w:szCs w:val="22"/>
          <w:lang w:val="ro-RO"/>
        </w:rPr>
      </w:pPr>
      <w:r w:rsidRPr="006D49BF">
        <w:rPr>
          <w:rFonts w:ascii="Calibri" w:eastAsia="Calibri" w:hAnsi="Calibri" w:cs="Calibri"/>
          <w:bCs/>
          <w:snapToGrid w:val="0"/>
          <w:sz w:val="22"/>
          <w:szCs w:val="22"/>
          <w:u w:val="single"/>
          <w:lang w:val="ro-RO"/>
        </w:rPr>
        <w:t>Situația în care contractul de servicii de proiectare nu este semnat</w:t>
      </w:r>
      <w:r w:rsidRPr="006D49BF">
        <w:rPr>
          <w:rFonts w:ascii="Calibri" w:eastAsia="Calibri" w:hAnsi="Calibri" w:cs="Calibri"/>
          <w:bCs/>
          <w:snapToGrid w:val="0"/>
          <w:sz w:val="22"/>
          <w:szCs w:val="22"/>
          <w:lang w:val="ro-RO"/>
        </w:rPr>
        <w:t xml:space="preserve"> - </w:t>
      </w:r>
      <w:r w:rsidRPr="006D49BF">
        <w:rPr>
          <w:rFonts w:ascii="Calibri" w:eastAsia="Calibri" w:hAnsi="Calibri" w:cs="Arial"/>
          <w:snapToGrid w:val="0"/>
          <w:sz w:val="22"/>
          <w:szCs w:val="22"/>
          <w:lang w:val="ro-RO"/>
        </w:rPr>
        <w:t>Se va prezenta centralizatorul însoțit de documentele justificative care au stat la baza stabilirii costului eligibil aferent.</w:t>
      </w:r>
    </w:p>
    <w:p w14:paraId="17215ABA" w14:textId="313043A4" w:rsidR="006D49BF" w:rsidRPr="006D49BF" w:rsidRDefault="006D49BF" w:rsidP="006D49BF">
      <w:pPr>
        <w:spacing w:after="120" w:line="276" w:lineRule="auto"/>
        <w:jc w:val="both"/>
        <w:rPr>
          <w:rFonts w:ascii="Calibri" w:eastAsia="Calibri" w:hAnsi="Calibri" w:cs="Calibri"/>
          <w:bCs/>
          <w:snapToGrid w:val="0"/>
          <w:sz w:val="22"/>
          <w:szCs w:val="22"/>
          <w:lang w:val="ro-RO"/>
        </w:rPr>
      </w:pPr>
      <w:r w:rsidRPr="006D49BF">
        <w:rPr>
          <w:rFonts w:ascii="Calibri" w:eastAsia="Calibri" w:hAnsi="Calibri" w:cs="Calibri"/>
          <w:bCs/>
          <w:snapToGrid w:val="0"/>
          <w:sz w:val="22"/>
          <w:szCs w:val="22"/>
          <w:lang w:val="ro-RO"/>
        </w:rPr>
        <w:t>Se vor depune 3 oferte de preț sau trimiteri directe (tip printscreen) către surse verificabile de prețuri.</w:t>
      </w:r>
    </w:p>
    <w:p w14:paraId="75A255D4" w14:textId="2EDA8962" w:rsidR="006D49BF" w:rsidRPr="006D49BF" w:rsidRDefault="006D49BF" w:rsidP="006D49BF">
      <w:pPr>
        <w:spacing w:after="120" w:line="276" w:lineRule="auto"/>
        <w:jc w:val="both"/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</w:pPr>
      <w:r w:rsidRPr="006D49BF"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  <w:t>În completarea bugetului se va avea în vedere justificarea costurilor eligibile bugetate la nivelul prețului pieței, anexându-se documente justificative în acest sens (3 oferte de preț/printscreen-uri pentru toate cheltuielile eligibile bugetate</w:t>
      </w:r>
      <w:r w:rsidR="00722E33"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  <w:t>.</w:t>
      </w:r>
    </w:p>
    <w:p w14:paraId="6FC3920F" w14:textId="77777777" w:rsidR="006D49BF" w:rsidRPr="006D49BF" w:rsidRDefault="006D49BF" w:rsidP="006D49BF">
      <w:pPr>
        <w:spacing w:after="120" w:line="276" w:lineRule="auto"/>
        <w:jc w:val="both"/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</w:pPr>
      <w:r w:rsidRPr="006D49BF"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  <w:t>Prin excepție, în cazuri justificate se poate accepta fundamentarea costurilor bugetate în baza a mai puțin de 3 oferte (spre exemplu, nu există pe piață un număr minim de 3 ofertanți pentru un anumit tip de serviciu etc.).</w:t>
      </w:r>
    </w:p>
    <w:p w14:paraId="3CC746F4" w14:textId="77777777" w:rsidR="006D49BF" w:rsidRPr="006D49BF" w:rsidRDefault="006D49BF" w:rsidP="006D49BF">
      <w:pPr>
        <w:spacing w:after="120" w:line="276" w:lineRule="auto"/>
        <w:jc w:val="both"/>
        <w:rPr>
          <w:rFonts w:ascii="Calibri" w:eastAsia="Calibri" w:hAnsi="Calibri" w:cs="Calibri"/>
          <w:bCs/>
          <w:snapToGrid w:val="0"/>
          <w:sz w:val="22"/>
          <w:szCs w:val="22"/>
          <w:lang w:val="ro-RO"/>
        </w:rPr>
      </w:pPr>
      <w:r w:rsidRPr="006D49BF">
        <w:rPr>
          <w:rFonts w:ascii="Calibri" w:eastAsia="Calibri" w:hAnsi="Calibri" w:cs="Calibri"/>
          <w:bCs/>
          <w:snapToGrid w:val="0"/>
          <w:sz w:val="22"/>
          <w:szCs w:val="22"/>
          <w:u w:val="single"/>
          <w:lang w:val="ro-RO"/>
        </w:rPr>
        <w:t>Situația în care contractul de servicii de proiectare este semnat</w:t>
      </w:r>
      <w:r w:rsidRPr="006D49BF">
        <w:rPr>
          <w:rFonts w:ascii="Calibri" w:eastAsia="Calibri" w:hAnsi="Calibri" w:cs="Calibri"/>
          <w:bCs/>
          <w:snapToGrid w:val="0"/>
          <w:sz w:val="22"/>
          <w:szCs w:val="22"/>
          <w:lang w:val="ro-RO"/>
        </w:rPr>
        <w:t xml:space="preserve"> – se va prezenta contractul de proiectare.</w:t>
      </w:r>
    </w:p>
    <w:p w14:paraId="32B7A7F5" w14:textId="62E81558" w:rsidR="006D49BF" w:rsidRPr="006D49BF" w:rsidRDefault="006D49BF" w:rsidP="006D49BF">
      <w:pPr>
        <w:spacing w:after="120" w:line="276" w:lineRule="auto"/>
        <w:jc w:val="both"/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</w:pPr>
      <w:r w:rsidRPr="006D49BF">
        <w:rPr>
          <w:rFonts w:ascii="Calibri" w:eastAsia="Calibri" w:hAnsi="Calibri" w:cs="Calibri"/>
          <w:bCs/>
          <w:kern w:val="2"/>
          <w:sz w:val="22"/>
          <w:szCs w:val="22"/>
          <w:lang w:val="ro-RO"/>
          <w14:ligatures w14:val="standardContextual"/>
        </w:rPr>
        <w:t xml:space="preserve">Solicitantul va justifica în </w:t>
      </w:r>
      <w:r w:rsidR="009E10E0">
        <w:rPr>
          <w:rFonts w:ascii="Calibri" w:eastAsia="Calibri" w:hAnsi="Calibri" w:cs="Calibri"/>
          <w:bCs/>
          <w:kern w:val="2"/>
          <w:sz w:val="22"/>
          <w:szCs w:val="22"/>
          <w:lang w:val="ro-RO"/>
          <w14:ligatures w14:val="standardContextual"/>
        </w:rPr>
        <w:t xml:space="preserve">prezenta anexă </w:t>
      </w:r>
      <w:r w:rsidRPr="006D49BF">
        <w:rPr>
          <w:rFonts w:ascii="Calibri" w:eastAsia="Calibri" w:hAnsi="Calibri" w:cs="Calibri"/>
          <w:bCs/>
          <w:kern w:val="2"/>
          <w:sz w:val="22"/>
          <w:szCs w:val="22"/>
          <w:lang w:val="ro-RO"/>
          <w14:ligatures w14:val="standardContextual"/>
        </w:rPr>
        <w:t>alegerea</w:t>
      </w:r>
      <w:r w:rsidRPr="006D49BF"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  <w:t xml:space="preserve"> valorii bugetate în raport cu documentele justificative depuse precum și</w:t>
      </w:r>
      <w:r w:rsidRPr="006D49BF" w:rsidDel="007C4E1F"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  <w:t xml:space="preserve"> </w:t>
      </w:r>
      <w:r w:rsidRPr="006D49BF">
        <w:rPr>
          <w:rFonts w:ascii="Calibri" w:eastAsia="Calibri" w:hAnsi="Calibri" w:cs="Calibri"/>
          <w:kern w:val="2"/>
          <w:sz w:val="22"/>
          <w:szCs w:val="22"/>
          <w:lang w:val="ro-RO"/>
          <w14:ligatures w14:val="standardContextual"/>
        </w:rPr>
        <w:t>felul în care se asigură de rezonabilitatea costurilor (luând în calcul cel mai bun raport între cuantumul sprijinului, activitățile desfășurate și îndeplinirea obiectivelor).</w:t>
      </w:r>
    </w:p>
    <w:p w14:paraId="30868034" w14:textId="77777777" w:rsidR="00FD1D9C" w:rsidRPr="00FD1D9C" w:rsidRDefault="00FD1D9C" w:rsidP="00E377FC">
      <w:pPr>
        <w:spacing w:line="276" w:lineRule="auto"/>
        <w:rPr>
          <w:rFonts w:ascii="Calibri" w:hAnsi="Calibri" w:cs="Calibri"/>
          <w:i/>
          <w:sz w:val="28"/>
          <w:szCs w:val="28"/>
          <w:lang w:val="ro-RO"/>
        </w:rPr>
      </w:pPr>
    </w:p>
    <w:p w14:paraId="3CA9AD13" w14:textId="3345E43F" w:rsidR="003243F0" w:rsidRPr="00E377FC" w:rsidRDefault="003243F0" w:rsidP="003B3FC6">
      <w:pPr>
        <w:spacing w:after="120" w:line="276" w:lineRule="auto"/>
        <w:jc w:val="both"/>
        <w:rPr>
          <w:rFonts w:ascii="Calibri" w:hAnsi="Calibri" w:cs="Calibri"/>
          <w:i/>
          <w:sz w:val="22"/>
          <w:szCs w:val="22"/>
          <w:lang w:val="ro-RO"/>
        </w:rPr>
      </w:pP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Acest model se va 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c</w:t>
      </w:r>
      <w:r w:rsidR="009128D4" w:rsidRPr="00E377FC">
        <w:rPr>
          <w:rFonts w:ascii="Calibri" w:hAnsi="Calibri" w:cs="Calibri"/>
          <w:i/>
          <w:sz w:val="22"/>
          <w:szCs w:val="22"/>
          <w:lang w:val="ro-RO"/>
        </w:rPr>
        <w:t>omplet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a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 de către </w:t>
      </w:r>
      <w:r w:rsidR="00E44B98" w:rsidRPr="00E377FC">
        <w:rPr>
          <w:rFonts w:ascii="Calibri" w:hAnsi="Calibri" w:cs="Calibri"/>
          <w:i/>
          <w:sz w:val="22"/>
          <w:szCs w:val="22"/>
          <w:lang w:val="ro-RO"/>
        </w:rPr>
        <w:t xml:space="preserve">solicitant 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ș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i </w:t>
      </w:r>
      <w:r w:rsidR="00DD5061" w:rsidRPr="00E377FC">
        <w:rPr>
          <w:rFonts w:ascii="Calibri" w:hAnsi="Calibri" w:cs="Calibri"/>
          <w:i/>
          <w:sz w:val="22"/>
          <w:szCs w:val="22"/>
          <w:lang w:val="ro-RO"/>
        </w:rPr>
        <w:t xml:space="preserve">se 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>va data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 xml:space="preserve"> și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 semna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.</w:t>
      </w:r>
    </w:p>
    <w:p w14:paraId="38AFA70A" w14:textId="30584AC0" w:rsidR="005D39F1" w:rsidRPr="00E377FC" w:rsidRDefault="00E02B39" w:rsidP="00E377FC">
      <w:pPr>
        <w:tabs>
          <w:tab w:val="left" w:pos="3690"/>
        </w:tabs>
        <w:spacing w:line="276" w:lineRule="auto"/>
        <w:rPr>
          <w:rFonts w:ascii="Calibri" w:hAnsi="Calibri" w:cs="Calibri"/>
          <w:sz w:val="22"/>
          <w:szCs w:val="22"/>
          <w:lang w:val="ro-RO"/>
        </w:rPr>
      </w:pPr>
      <w:r w:rsidRPr="00E377FC">
        <w:rPr>
          <w:rFonts w:ascii="Calibri" w:hAnsi="Calibri" w:cs="Calibri"/>
          <w:sz w:val="22"/>
          <w:szCs w:val="22"/>
          <w:lang w:val="ro-RO"/>
        </w:rPr>
        <w:tab/>
      </w:r>
    </w:p>
    <w:p w14:paraId="4E7B7F1D" w14:textId="5D4BCBC5" w:rsidR="009223DC" w:rsidRPr="00E377FC" w:rsidRDefault="005D39F1" w:rsidP="003B3FC6">
      <w:pPr>
        <w:spacing w:after="120" w:line="276" w:lineRule="auto"/>
        <w:jc w:val="both"/>
        <w:rPr>
          <w:rFonts w:ascii="Calibri" w:hAnsi="Calibri" w:cs="Calibri"/>
          <w:sz w:val="20"/>
          <w:szCs w:val="20"/>
          <w:lang w:val="ro-RO"/>
        </w:rPr>
      </w:pPr>
      <w:r w:rsidRPr="00E377FC">
        <w:rPr>
          <w:rFonts w:ascii="Calibri" w:hAnsi="Calibri" w:cs="Calibri"/>
          <w:sz w:val="22"/>
          <w:szCs w:val="22"/>
          <w:lang w:val="ro-RO"/>
        </w:rPr>
        <w:lastRenderedPageBreak/>
        <w:t xml:space="preserve">În cadrul </w:t>
      </w:r>
      <w:r w:rsidR="002B634D">
        <w:rPr>
          <w:rFonts w:ascii="Calibri" w:hAnsi="Calibri" w:cs="Calibri"/>
          <w:sz w:val="22"/>
          <w:szCs w:val="22"/>
          <w:lang w:val="ro-RO"/>
        </w:rPr>
        <w:t>fișei de proiect</w:t>
      </w:r>
      <w:r w:rsidRPr="00E377FC">
        <w:rPr>
          <w:rFonts w:ascii="Calibri" w:hAnsi="Calibri" w:cs="Calibri"/>
          <w:sz w:val="22"/>
          <w:szCs w:val="22"/>
          <w:lang w:val="ro-RO"/>
        </w:rPr>
        <w:t>,</w:t>
      </w:r>
      <w:r w:rsidR="00973F7F" w:rsidRPr="00E377FC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cu</w:t>
      </w:r>
      <w:r w:rsidR="005A35CF" w:rsidRPr="00E377FC">
        <w:rPr>
          <w:rFonts w:ascii="Calibri" w:hAnsi="Calibri" w:cs="Calibri"/>
          <w:sz w:val="22"/>
          <w:szCs w:val="22"/>
          <w:lang w:val="ro-RO"/>
        </w:rPr>
        <w:t xml:space="preserve"> titlul </w:t>
      </w:r>
      <w:r w:rsidR="009128D4" w:rsidRPr="00E377FC">
        <w:rPr>
          <w:rFonts w:ascii="Calibri" w:hAnsi="Calibri" w:cs="Calibri"/>
          <w:sz w:val="22"/>
          <w:szCs w:val="22"/>
          <w:lang w:val="ro-RO"/>
        </w:rPr>
        <w:t>…</w:t>
      </w:r>
      <w:r w:rsidRPr="00E377FC">
        <w:rPr>
          <w:rFonts w:ascii="Calibri" w:hAnsi="Calibri" w:cs="Calibri"/>
          <w:sz w:val="22"/>
          <w:szCs w:val="22"/>
          <w:lang w:val="ro-RO"/>
        </w:rPr>
        <w:t>...........................................................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..........</w:t>
      </w:r>
      <w:r w:rsidR="005A35CF" w:rsidRPr="00E377FC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 xml:space="preserve">, solicitant </w:t>
      </w:r>
      <w:r w:rsidR="009128D4" w:rsidRPr="00E377FC">
        <w:rPr>
          <w:rFonts w:ascii="Calibri" w:hAnsi="Calibri" w:cs="Calibri"/>
          <w:sz w:val="22"/>
          <w:szCs w:val="22"/>
          <w:lang w:val="ro-RO"/>
        </w:rPr>
        <w:t>…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................................</w:t>
      </w:r>
      <w:r w:rsidR="00B2609A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>(denumire solicitant)</w:t>
      </w:r>
      <w:r w:rsidR="00B25B78" w:rsidRPr="00E377FC">
        <w:rPr>
          <w:rFonts w:ascii="Calibri" w:hAnsi="Calibri" w:cs="Calibri"/>
          <w:i/>
          <w:sz w:val="22"/>
          <w:szCs w:val="22"/>
          <w:lang w:val="ro-RO"/>
        </w:rPr>
        <w:t xml:space="preserve">, </w:t>
      </w:r>
      <w:r w:rsidR="002039F3" w:rsidRPr="00E377FC">
        <w:rPr>
          <w:rFonts w:ascii="Calibri" w:hAnsi="Calibri" w:cs="Calibri"/>
          <w:sz w:val="22"/>
          <w:szCs w:val="22"/>
          <w:lang w:val="ro-RO"/>
        </w:rPr>
        <w:t xml:space="preserve">sunt propuse </w:t>
      </w:r>
      <w:r w:rsidR="00E44B98" w:rsidRPr="00E377FC">
        <w:rPr>
          <w:rFonts w:ascii="Calibri" w:hAnsi="Calibri" w:cs="Calibri"/>
          <w:sz w:val="22"/>
          <w:szCs w:val="22"/>
          <w:lang w:val="ro-RO"/>
        </w:rPr>
        <w:t>următoarele costuri</w:t>
      </w:r>
      <w:r w:rsidR="002113C0">
        <w:rPr>
          <w:rFonts w:ascii="Calibri" w:hAnsi="Calibri" w:cs="Calibri"/>
          <w:sz w:val="22"/>
          <w:szCs w:val="22"/>
          <w:lang w:val="ro-RO"/>
        </w:rPr>
        <w:t xml:space="preserve"> eligibile</w:t>
      </w:r>
      <w:r w:rsidR="002039F3" w:rsidRPr="00E377FC">
        <w:rPr>
          <w:rFonts w:ascii="Calibri" w:hAnsi="Calibri" w:cs="Calibri"/>
          <w:sz w:val="22"/>
          <w:szCs w:val="22"/>
          <w:lang w:val="ro-RO"/>
        </w:rPr>
        <w:t>:</w:t>
      </w:r>
    </w:p>
    <w:p w14:paraId="2BC52249" w14:textId="77777777" w:rsidR="00CB7590" w:rsidRPr="00E377FC" w:rsidRDefault="00CB7590" w:rsidP="00E377FC">
      <w:pPr>
        <w:spacing w:line="276" w:lineRule="auto"/>
        <w:rPr>
          <w:rFonts w:ascii="Calibri" w:hAnsi="Calibri" w:cs="Calibri"/>
          <w:b/>
          <w:bCs/>
          <w:sz w:val="20"/>
          <w:szCs w:val="20"/>
          <w:lang w:val="ro-RO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75"/>
        <w:gridCol w:w="2986"/>
        <w:gridCol w:w="2049"/>
      </w:tblGrid>
      <w:tr w:rsidR="00153132" w:rsidRPr="00E377FC" w14:paraId="369423F9" w14:textId="2CA256AC" w:rsidTr="49B82664">
        <w:tc>
          <w:tcPr>
            <w:tcW w:w="2206" w:type="pct"/>
            <w:shd w:val="clear" w:color="auto" w:fill="365F91" w:themeFill="accent1" w:themeFillShade="BF"/>
            <w:vAlign w:val="center"/>
          </w:tcPr>
          <w:p w14:paraId="36E05D2D" w14:textId="68DBC43D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Categorie de cost</w:t>
            </w:r>
            <w:r w:rsidR="0023152B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eligibil</w:t>
            </w:r>
          </w:p>
        </w:tc>
        <w:tc>
          <w:tcPr>
            <w:tcW w:w="1657" w:type="pct"/>
            <w:shd w:val="clear" w:color="auto" w:fill="365F91" w:themeFill="accent1" w:themeFillShade="BF"/>
            <w:vAlign w:val="center"/>
          </w:tcPr>
          <w:p w14:paraId="58636921" w14:textId="3BDD070D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Documente justificative care stau la baza stabilirii costului</w:t>
            </w:r>
            <w:r w:rsidR="002113C0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eligibil</w:t>
            </w: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aferent</w:t>
            </w:r>
            <w:r w:rsidR="00FF5AA1">
              <w:rPr>
                <w:rStyle w:val="FootnoteReference"/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footnoteReference w:id="1"/>
            </w:r>
          </w:p>
        </w:tc>
        <w:tc>
          <w:tcPr>
            <w:tcW w:w="1137" w:type="pct"/>
            <w:shd w:val="clear" w:color="auto" w:fill="365F91" w:themeFill="accent1" w:themeFillShade="BF"/>
            <w:vAlign w:val="center"/>
          </w:tcPr>
          <w:p w14:paraId="6AE3D029" w14:textId="7D42FA9F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Justificarea alegerii costului</w:t>
            </w:r>
            <w:r w:rsidR="0023152B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eligibil</w:t>
            </w:r>
          </w:p>
        </w:tc>
      </w:tr>
      <w:tr w:rsidR="00560F9F" w:rsidRPr="00E377FC" w14:paraId="289CDA37" w14:textId="77777777" w:rsidTr="49B82664">
        <w:tc>
          <w:tcPr>
            <w:tcW w:w="2206" w:type="pct"/>
            <w:vAlign w:val="center"/>
          </w:tcPr>
          <w:p w14:paraId="00C1BA49" w14:textId="29E2CDBB" w:rsidR="00560F9F" w:rsidRPr="009F0886" w:rsidRDefault="00560F9F" w:rsidP="009F088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568" w:hanging="284"/>
              <w:contextualSpacing w:val="0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9F0886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SERVICII</w:t>
            </w:r>
          </w:p>
        </w:tc>
        <w:tc>
          <w:tcPr>
            <w:tcW w:w="1657" w:type="pct"/>
          </w:tcPr>
          <w:p w14:paraId="23142F67" w14:textId="50057A05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Oferte de preț/printscreen </w:t>
            </w:r>
          </w:p>
        </w:tc>
        <w:tc>
          <w:tcPr>
            <w:tcW w:w="1137" w:type="pct"/>
          </w:tcPr>
          <w:p w14:paraId="586B54B0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560F9F" w:rsidRPr="00E377FC" w14:paraId="321BBBCD" w14:textId="77777777" w:rsidTr="49B82664">
        <w:tc>
          <w:tcPr>
            <w:tcW w:w="2206" w:type="pct"/>
            <w:vAlign w:val="center"/>
          </w:tcPr>
          <w:p w14:paraId="246C2BED" w14:textId="16727695" w:rsidR="00560F9F" w:rsidRPr="00A871A8" w:rsidRDefault="6A5E326D" w:rsidP="49B82664">
            <w:pPr>
              <w:spacing w:line="276" w:lineRule="auto"/>
            </w:pPr>
            <w:r w:rsidRPr="49B82664">
              <w:rPr>
                <w:rFonts w:ascii="Calibri" w:hAnsi="Calibri" w:cs="Calibri"/>
                <w:sz w:val="20"/>
                <w:szCs w:val="20"/>
                <w:lang w:val="ro-RO"/>
              </w:rPr>
              <w:t>...</w:t>
            </w:r>
          </w:p>
        </w:tc>
        <w:tc>
          <w:tcPr>
            <w:tcW w:w="1657" w:type="pct"/>
          </w:tcPr>
          <w:p w14:paraId="64DDE28F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2F498262" w14:textId="7777777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30A1A8BF" w14:textId="77777777" w:rsidR="00E44B98" w:rsidRPr="00E377FC" w:rsidRDefault="00E44B98" w:rsidP="00E377FC">
      <w:pPr>
        <w:spacing w:line="276" w:lineRule="auto"/>
        <w:rPr>
          <w:rFonts w:ascii="Calibri" w:hAnsi="Calibri" w:cs="Calibri"/>
          <w:sz w:val="22"/>
          <w:szCs w:val="22"/>
          <w:lang w:val="ro-RO"/>
        </w:rPr>
      </w:pPr>
    </w:p>
    <w:p w14:paraId="129D4803" w14:textId="5220C3D1" w:rsidR="00D049F7" w:rsidRPr="00E377FC" w:rsidRDefault="00867FA8" w:rsidP="000D5163">
      <w:p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E377FC">
        <w:rPr>
          <w:rFonts w:ascii="Calibri" w:hAnsi="Calibri" w:cs="Calibri"/>
          <w:sz w:val="22"/>
          <w:szCs w:val="22"/>
          <w:lang w:val="ro-RO"/>
        </w:rPr>
        <w:t>Docume</w:t>
      </w:r>
      <w:r w:rsidR="00205E72" w:rsidRPr="00E377FC">
        <w:rPr>
          <w:rFonts w:ascii="Calibri" w:hAnsi="Calibri" w:cs="Calibri"/>
          <w:sz w:val="22"/>
          <w:szCs w:val="22"/>
          <w:lang w:val="ro-RO"/>
        </w:rPr>
        <w:t>n</w:t>
      </w:r>
      <w:r w:rsidRPr="00E377FC">
        <w:rPr>
          <w:rFonts w:ascii="Calibri" w:hAnsi="Calibri" w:cs="Calibri"/>
          <w:sz w:val="22"/>
          <w:szCs w:val="22"/>
          <w:lang w:val="ro-RO"/>
        </w:rPr>
        <w:t xml:space="preserve">tele justificative care </w:t>
      </w:r>
      <w:r w:rsidR="00F910C4" w:rsidRPr="00E377FC">
        <w:rPr>
          <w:rFonts w:ascii="Calibri" w:hAnsi="Calibri" w:cs="Calibri"/>
          <w:sz w:val="22"/>
          <w:szCs w:val="22"/>
          <w:lang w:val="ro-RO"/>
        </w:rPr>
        <w:t xml:space="preserve">au </w:t>
      </w:r>
      <w:r w:rsidRPr="00E377FC">
        <w:rPr>
          <w:rFonts w:ascii="Calibri" w:hAnsi="Calibri" w:cs="Calibri"/>
          <w:sz w:val="22"/>
          <w:szCs w:val="22"/>
          <w:lang w:val="ro-RO"/>
        </w:rPr>
        <w:t>sta</w:t>
      </w:r>
      <w:r w:rsidR="00F910C4" w:rsidRPr="00E377FC">
        <w:rPr>
          <w:rFonts w:ascii="Calibri" w:hAnsi="Calibri" w:cs="Calibri"/>
          <w:sz w:val="22"/>
          <w:szCs w:val="22"/>
          <w:lang w:val="ro-RO"/>
        </w:rPr>
        <w:t>t</w:t>
      </w:r>
      <w:r w:rsidRPr="00E377FC">
        <w:rPr>
          <w:rFonts w:ascii="Calibri" w:hAnsi="Calibri" w:cs="Calibri"/>
          <w:sz w:val="22"/>
          <w:szCs w:val="22"/>
          <w:lang w:val="ro-RO"/>
        </w:rPr>
        <w:t xml:space="preserve"> la baza stabilirii </w:t>
      </w:r>
      <w:r w:rsidR="00787E61" w:rsidRPr="00E377FC">
        <w:rPr>
          <w:rFonts w:ascii="Calibri" w:hAnsi="Calibri" w:cs="Calibri"/>
          <w:sz w:val="22"/>
          <w:szCs w:val="22"/>
          <w:lang w:val="ro-RO"/>
        </w:rPr>
        <w:t>costurilor</w:t>
      </w:r>
      <w:r w:rsidR="00CF32F8">
        <w:rPr>
          <w:rFonts w:ascii="Calibri" w:hAnsi="Calibri" w:cs="Calibri"/>
          <w:sz w:val="22"/>
          <w:szCs w:val="22"/>
          <w:lang w:val="ro-RO"/>
        </w:rPr>
        <w:t xml:space="preserve"> eligibile</w:t>
      </w:r>
      <w:r w:rsidR="00787E61" w:rsidRPr="00E377FC">
        <w:rPr>
          <w:rFonts w:ascii="Calibri" w:hAnsi="Calibri" w:cs="Calibri"/>
          <w:sz w:val="22"/>
          <w:szCs w:val="22"/>
          <w:lang w:val="ro-RO"/>
        </w:rPr>
        <w:t xml:space="preserve">, </w:t>
      </w:r>
      <w:r w:rsidRPr="00E377FC">
        <w:rPr>
          <w:rFonts w:ascii="Calibri" w:hAnsi="Calibri" w:cs="Calibri"/>
          <w:sz w:val="22"/>
          <w:szCs w:val="22"/>
          <w:lang w:val="ro-RO"/>
        </w:rPr>
        <w:t xml:space="preserve">parte integrantă din </w:t>
      </w:r>
      <w:r w:rsidR="00787E61" w:rsidRPr="00E377FC">
        <w:rPr>
          <w:rFonts w:ascii="Calibri" w:hAnsi="Calibri" w:cs="Calibri"/>
          <w:sz w:val="22"/>
          <w:szCs w:val="22"/>
          <w:lang w:val="ro-RO"/>
        </w:rPr>
        <w:t>acest centralizator</w:t>
      </w:r>
      <w:r w:rsidR="00F910C4" w:rsidRPr="00E377FC">
        <w:rPr>
          <w:rFonts w:ascii="Calibri" w:hAnsi="Calibri" w:cs="Calibri"/>
          <w:sz w:val="22"/>
          <w:szCs w:val="22"/>
          <w:lang w:val="ro-RO"/>
        </w:rPr>
        <w:t>.</w:t>
      </w:r>
    </w:p>
    <w:p w14:paraId="257BC983" w14:textId="77777777" w:rsidR="00F910C4" w:rsidRPr="00E377FC" w:rsidRDefault="00F910C4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68656377" w14:textId="14A5AA6B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32878AB6" w14:textId="14E138AB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1F47B5B7" w14:textId="1D12ECCC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1138EAA0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sectPr w:rsidR="00AC6ABC" w:rsidRPr="00E377FC" w:rsidSect="000D5218">
      <w:headerReference w:type="default" r:id="rId11"/>
      <w:headerReference w:type="first" r:id="rId12"/>
      <w:footerReference w:type="first" r:id="rId13"/>
      <w:pgSz w:w="11900" w:h="16840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37019" w14:textId="77777777" w:rsidR="00790370" w:rsidRDefault="00790370" w:rsidP="003240BD">
      <w:r>
        <w:separator/>
      </w:r>
    </w:p>
  </w:endnote>
  <w:endnote w:type="continuationSeparator" w:id="0">
    <w:p w14:paraId="0BDC2DF8" w14:textId="77777777" w:rsidR="00790370" w:rsidRDefault="00790370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CFC6D" w14:textId="708CA220" w:rsidR="0080212C" w:rsidRPr="00E377FC" w:rsidRDefault="00CB0817">
    <w:pPr>
      <w:pStyle w:val="Foot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9504" behindDoc="1" locked="0" layoutInCell="1" allowOverlap="1" wp14:anchorId="32AD91C2" wp14:editId="71D4A316">
          <wp:simplePos x="0" y="0"/>
          <wp:positionH relativeFrom="page">
            <wp:posOffset>159327</wp:posOffset>
          </wp:positionH>
          <wp:positionV relativeFrom="page">
            <wp:posOffset>9528521</wp:posOffset>
          </wp:positionV>
          <wp:extent cx="7559675" cy="1583690"/>
          <wp:effectExtent l="0" t="0" r="0" b="0"/>
          <wp:wrapTight wrapText="bothSides">
            <wp:wrapPolygon edited="0">
              <wp:start x="1415" y="260"/>
              <wp:lineTo x="1415" y="14550"/>
              <wp:lineTo x="8655" y="14550"/>
              <wp:lineTo x="20031" y="13511"/>
              <wp:lineTo x="20139" y="260"/>
              <wp:lineTo x="1415" y="260"/>
            </wp:wrapPolygon>
          </wp:wrapTight>
          <wp:docPr id="1899580979" name="Imagine 2" descr="O imagine care conține text, captură de ecran, Font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9580979" name="Imagine 2" descr="O imagine care conține text, captură de ecran, Font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583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sdt>
    <w:sdtPr>
      <w:id w:val="991376324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2C1CCB8F" w14:textId="7DA13949" w:rsidR="0026372B" w:rsidRPr="00E377FC" w:rsidRDefault="00F34A3E" w:rsidP="00E377FC">
        <w:pPr>
          <w:pStyle w:val="Footer"/>
          <w:jc w:val="right"/>
          <w:rPr>
            <w:rFonts w:ascii="Calibri" w:hAnsi="Calibri" w:cs="Calibri"/>
            <w:noProof/>
            <w:sz w:val="20"/>
            <w:szCs w:val="20"/>
          </w:rPr>
        </w:pPr>
        <w:r w:rsidRPr="00210D14">
          <w:rPr>
            <w:rFonts w:ascii="Calibri" w:hAnsi="Calibri" w:cs="Calibri"/>
            <w:sz w:val="20"/>
            <w:szCs w:val="20"/>
          </w:rPr>
          <w:fldChar w:fldCharType="begin"/>
        </w:r>
        <w:r w:rsidRPr="00210D14">
          <w:rPr>
            <w:rFonts w:ascii="Calibri" w:hAnsi="Calibri" w:cs="Calibri"/>
            <w:sz w:val="20"/>
            <w:szCs w:val="20"/>
          </w:rPr>
          <w:instrText xml:space="preserve"> PAGE   \* MERGEFORMAT </w:instrText>
        </w:r>
        <w:r w:rsidRPr="00210D14">
          <w:rPr>
            <w:rFonts w:ascii="Calibri" w:hAnsi="Calibri" w:cs="Calibri"/>
            <w:sz w:val="20"/>
            <w:szCs w:val="20"/>
          </w:rPr>
          <w:fldChar w:fldCharType="separate"/>
        </w:r>
        <w:r w:rsidRPr="00210D14">
          <w:rPr>
            <w:rFonts w:ascii="Calibri" w:hAnsi="Calibri" w:cs="Calibri"/>
            <w:noProof/>
            <w:sz w:val="20"/>
            <w:szCs w:val="20"/>
          </w:rPr>
          <w:t>2</w:t>
        </w:r>
        <w:r w:rsidRPr="00210D14">
          <w:rPr>
            <w:rFonts w:ascii="Calibri" w:hAnsi="Calibri" w:cs="Calibri"/>
            <w:noProof/>
            <w:sz w:val="20"/>
            <w:szCs w:val="20"/>
          </w:rPr>
          <w:fldChar w:fldCharType="end"/>
        </w:r>
      </w:p>
      <w:p w14:paraId="67B9E7FE" w14:textId="31A70C39" w:rsidR="00CB0817" w:rsidRDefault="00CB0817" w:rsidP="00CB0817">
        <w:pPr>
          <w:tabs>
            <w:tab w:val="center" w:pos="4513"/>
            <w:tab w:val="right" w:pos="9026"/>
          </w:tabs>
        </w:pPr>
      </w:p>
      <w:p w14:paraId="6C4C295D" w14:textId="181B100D" w:rsidR="00036048" w:rsidRPr="00E377FC" w:rsidRDefault="00000000" w:rsidP="49B82664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16580" w14:textId="77777777" w:rsidR="00790370" w:rsidRDefault="00790370" w:rsidP="003240BD">
      <w:r>
        <w:separator/>
      </w:r>
    </w:p>
  </w:footnote>
  <w:footnote w:type="continuationSeparator" w:id="0">
    <w:p w14:paraId="26F5EF3F" w14:textId="77777777" w:rsidR="00790370" w:rsidRDefault="00790370" w:rsidP="003240BD">
      <w:r>
        <w:continuationSeparator/>
      </w:r>
    </w:p>
  </w:footnote>
  <w:footnote w:id="1">
    <w:p w14:paraId="29645E15" w14:textId="28CB9D59" w:rsidR="00FF5AA1" w:rsidRPr="00E10A35" w:rsidRDefault="00FF5AA1" w:rsidP="00E10A35">
      <w:pPr>
        <w:pStyle w:val="FootnoteText"/>
        <w:jc w:val="both"/>
        <w:rPr>
          <w:rFonts w:ascii="Calibri" w:hAnsi="Calibri" w:cs="Calibri"/>
          <w:sz w:val="18"/>
          <w:szCs w:val="18"/>
          <w:lang w:val="ro-RO"/>
        </w:rPr>
      </w:pPr>
      <w:r w:rsidRPr="00E10A35">
        <w:rPr>
          <w:rStyle w:val="FootnoteReference"/>
          <w:rFonts w:ascii="Calibri" w:hAnsi="Calibri" w:cs="Calibri"/>
          <w:sz w:val="18"/>
          <w:szCs w:val="18"/>
          <w:lang w:val="ro-RO"/>
        </w:rPr>
        <w:footnoteRef/>
      </w:r>
      <w:r w:rsidRPr="00E10A35">
        <w:rPr>
          <w:rFonts w:ascii="Calibri" w:hAnsi="Calibri" w:cs="Calibri"/>
          <w:sz w:val="18"/>
          <w:szCs w:val="18"/>
          <w:lang w:val="ro-RO"/>
        </w:rPr>
        <w:t xml:space="preserve"> </w:t>
      </w:r>
      <w:r w:rsidR="00E10A35" w:rsidRPr="00E10A35">
        <w:rPr>
          <w:rFonts w:ascii="Calibri" w:hAnsi="Calibri" w:cs="Calibri"/>
          <w:sz w:val="18"/>
          <w:szCs w:val="18"/>
          <w:lang w:val="ro-RO"/>
        </w:rPr>
        <w:t>Se va menționa numele ofertanților, prețul unitar, preț</w:t>
      </w:r>
      <w:r w:rsidR="00211DDC">
        <w:rPr>
          <w:rFonts w:ascii="Calibri" w:hAnsi="Calibri" w:cs="Calibri"/>
          <w:sz w:val="18"/>
          <w:szCs w:val="18"/>
          <w:lang w:val="ro-RO"/>
        </w:rPr>
        <w:t>ul</w:t>
      </w:r>
      <w:r w:rsidR="00E10A35" w:rsidRPr="00E10A35">
        <w:rPr>
          <w:rFonts w:ascii="Calibri" w:hAnsi="Calibri" w:cs="Calibri"/>
          <w:sz w:val="18"/>
          <w:szCs w:val="18"/>
          <w:lang w:val="ro-RO"/>
        </w:rPr>
        <w:t xml:space="preserve"> total, inclusiv numărul paginii unde se găsește oferta de preț în centralizator.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9CE3D" w14:textId="669EB7AF" w:rsidR="003D058B" w:rsidRDefault="003D058B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3A10D" w14:textId="312ACD9A" w:rsidR="002C1E9C" w:rsidRDefault="008E5D17" w:rsidP="003D1543">
    <w:pPr>
      <w:pStyle w:val="Header"/>
      <w:tabs>
        <w:tab w:val="clear" w:pos="4536"/>
        <w:tab w:val="clear" w:pos="9072"/>
        <w:tab w:val="left" w:pos="1920"/>
      </w:tabs>
      <w:spacing w:line="276" w:lineRule="auto"/>
      <w:rPr>
        <w:rFonts w:ascii="Calibri" w:hAnsi="Calibri" w:cs="Calibri"/>
        <w:sz w:val="22"/>
        <w:szCs w:val="22"/>
      </w:rPr>
    </w:pPr>
    <w:r>
      <w:rPr>
        <w:noProof/>
      </w:rPr>
      <w:drawing>
        <wp:anchor distT="0" distB="0" distL="114300" distR="114300" simplePos="0" relativeHeight="251671552" behindDoc="1" locked="0" layoutInCell="1" allowOverlap="1" wp14:anchorId="521E56C0" wp14:editId="13EF6C2D">
          <wp:simplePos x="0" y="0"/>
          <wp:positionH relativeFrom="margin">
            <wp:align>center</wp:align>
          </wp:positionH>
          <wp:positionV relativeFrom="page">
            <wp:posOffset>-430357</wp:posOffset>
          </wp:positionV>
          <wp:extent cx="7765473" cy="1584325"/>
          <wp:effectExtent l="0" t="0" r="0" b="0"/>
          <wp:wrapTight wrapText="bothSides">
            <wp:wrapPolygon edited="0">
              <wp:start x="8478" y="6753"/>
              <wp:lineTo x="7577" y="10908"/>
              <wp:lineTo x="7577" y="15583"/>
              <wp:lineTo x="1378" y="18960"/>
              <wp:lineTo x="1378" y="20518"/>
              <wp:lineTo x="20136" y="20518"/>
              <wp:lineTo x="20295" y="19219"/>
              <wp:lineTo x="13724" y="15583"/>
              <wp:lineTo x="13618" y="8311"/>
              <wp:lineTo x="13406" y="6753"/>
              <wp:lineTo x="8478" y="6753"/>
            </wp:wrapPolygon>
          </wp:wrapTight>
          <wp:docPr id="207072412" name="Imagine 1" descr="O imagine care conține text, captură de ecran, Font, Grafică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6296165" name="Imagine 1" descr="O imagine care conține text, captură de ecran, Font, Grafică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5473" cy="1584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94088A" w14:textId="77777777" w:rsidR="001A03D8" w:rsidRPr="001A03D8" w:rsidRDefault="001A03D8" w:rsidP="00E377FC">
    <w:pPr>
      <w:pStyle w:val="Header"/>
      <w:spacing w:line="276" w:lineRule="auto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10C80"/>
    <w:multiLevelType w:val="hybridMultilevel"/>
    <w:tmpl w:val="948AE112"/>
    <w:lvl w:ilvl="0" w:tplc="F198E09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933CF"/>
    <w:multiLevelType w:val="hybridMultilevel"/>
    <w:tmpl w:val="C3BEDEFC"/>
    <w:lvl w:ilvl="0" w:tplc="2AD6D766">
      <w:start w:val="1"/>
      <w:numFmt w:val="upperRoman"/>
      <w:lvlText w:val="%1."/>
      <w:lvlJc w:val="left"/>
      <w:pPr>
        <w:ind w:left="1080" w:hanging="360"/>
      </w:pPr>
    </w:lvl>
    <w:lvl w:ilvl="1" w:tplc="F33CD362">
      <w:start w:val="1"/>
      <w:numFmt w:val="lowerLetter"/>
      <w:lvlText w:val="%2."/>
      <w:lvlJc w:val="left"/>
      <w:pPr>
        <w:ind w:left="1800" w:hanging="360"/>
      </w:pPr>
    </w:lvl>
    <w:lvl w:ilvl="2" w:tplc="D5861380">
      <w:start w:val="1"/>
      <w:numFmt w:val="lowerRoman"/>
      <w:lvlText w:val="%3."/>
      <w:lvlJc w:val="right"/>
      <w:pPr>
        <w:ind w:left="2520" w:hanging="180"/>
      </w:pPr>
    </w:lvl>
    <w:lvl w:ilvl="3" w:tplc="873A453A">
      <w:start w:val="1"/>
      <w:numFmt w:val="decimal"/>
      <w:lvlText w:val="%4."/>
      <w:lvlJc w:val="left"/>
      <w:pPr>
        <w:ind w:left="3240" w:hanging="360"/>
      </w:pPr>
    </w:lvl>
    <w:lvl w:ilvl="4" w:tplc="54186EBA">
      <w:start w:val="1"/>
      <w:numFmt w:val="lowerLetter"/>
      <w:lvlText w:val="%5."/>
      <w:lvlJc w:val="left"/>
      <w:pPr>
        <w:ind w:left="3960" w:hanging="360"/>
      </w:pPr>
    </w:lvl>
    <w:lvl w:ilvl="5" w:tplc="5292FEE0">
      <w:start w:val="1"/>
      <w:numFmt w:val="lowerRoman"/>
      <w:lvlText w:val="%6."/>
      <w:lvlJc w:val="right"/>
      <w:pPr>
        <w:ind w:left="4680" w:hanging="180"/>
      </w:pPr>
    </w:lvl>
    <w:lvl w:ilvl="6" w:tplc="702A61A8">
      <w:start w:val="1"/>
      <w:numFmt w:val="decimal"/>
      <w:lvlText w:val="%7."/>
      <w:lvlJc w:val="left"/>
      <w:pPr>
        <w:ind w:left="5400" w:hanging="360"/>
      </w:pPr>
    </w:lvl>
    <w:lvl w:ilvl="7" w:tplc="00529A6E">
      <w:start w:val="1"/>
      <w:numFmt w:val="lowerLetter"/>
      <w:lvlText w:val="%8."/>
      <w:lvlJc w:val="left"/>
      <w:pPr>
        <w:ind w:left="6120" w:hanging="360"/>
      </w:pPr>
    </w:lvl>
    <w:lvl w:ilvl="8" w:tplc="FF142D7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B918C4"/>
    <w:multiLevelType w:val="hybridMultilevel"/>
    <w:tmpl w:val="4CD64492"/>
    <w:lvl w:ilvl="0" w:tplc="F198E094">
      <w:start w:val="1"/>
      <w:numFmt w:val="upperRoman"/>
      <w:lvlText w:val="%1."/>
      <w:lvlJc w:val="left"/>
      <w:pPr>
        <w:ind w:left="454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908" w:hanging="360"/>
      </w:pPr>
    </w:lvl>
    <w:lvl w:ilvl="2" w:tplc="0409001B" w:tentative="1">
      <w:start w:val="1"/>
      <w:numFmt w:val="lowerRoman"/>
      <w:lvlText w:val="%3."/>
      <w:lvlJc w:val="right"/>
      <w:pPr>
        <w:ind w:left="5628" w:hanging="180"/>
      </w:pPr>
    </w:lvl>
    <w:lvl w:ilvl="3" w:tplc="0409000F" w:tentative="1">
      <w:start w:val="1"/>
      <w:numFmt w:val="decimal"/>
      <w:lvlText w:val="%4."/>
      <w:lvlJc w:val="left"/>
      <w:pPr>
        <w:ind w:left="6348" w:hanging="360"/>
      </w:pPr>
    </w:lvl>
    <w:lvl w:ilvl="4" w:tplc="04090019" w:tentative="1">
      <w:start w:val="1"/>
      <w:numFmt w:val="lowerLetter"/>
      <w:lvlText w:val="%5."/>
      <w:lvlJc w:val="left"/>
      <w:pPr>
        <w:ind w:left="7068" w:hanging="360"/>
      </w:pPr>
    </w:lvl>
    <w:lvl w:ilvl="5" w:tplc="0409001B" w:tentative="1">
      <w:start w:val="1"/>
      <w:numFmt w:val="lowerRoman"/>
      <w:lvlText w:val="%6."/>
      <w:lvlJc w:val="right"/>
      <w:pPr>
        <w:ind w:left="7788" w:hanging="180"/>
      </w:pPr>
    </w:lvl>
    <w:lvl w:ilvl="6" w:tplc="0409000F" w:tentative="1">
      <w:start w:val="1"/>
      <w:numFmt w:val="decimal"/>
      <w:lvlText w:val="%7."/>
      <w:lvlJc w:val="left"/>
      <w:pPr>
        <w:ind w:left="8508" w:hanging="360"/>
      </w:pPr>
    </w:lvl>
    <w:lvl w:ilvl="7" w:tplc="04090019" w:tentative="1">
      <w:start w:val="1"/>
      <w:numFmt w:val="lowerLetter"/>
      <w:lvlText w:val="%8."/>
      <w:lvlJc w:val="left"/>
      <w:pPr>
        <w:ind w:left="9228" w:hanging="360"/>
      </w:pPr>
    </w:lvl>
    <w:lvl w:ilvl="8" w:tplc="0409001B" w:tentative="1">
      <w:start w:val="1"/>
      <w:numFmt w:val="lowerRoman"/>
      <w:lvlText w:val="%9."/>
      <w:lvlJc w:val="right"/>
      <w:pPr>
        <w:ind w:left="9948" w:hanging="180"/>
      </w:pPr>
    </w:lvl>
  </w:abstractNum>
  <w:num w:numId="1" w16cid:durableId="1844776041">
    <w:abstractNumId w:val="1"/>
  </w:num>
  <w:num w:numId="2" w16cid:durableId="172885259">
    <w:abstractNumId w:val="2"/>
  </w:num>
  <w:num w:numId="3" w16cid:durableId="921135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3F0"/>
    <w:rsid w:val="000056F2"/>
    <w:rsid w:val="000125F8"/>
    <w:rsid w:val="00021D1B"/>
    <w:rsid w:val="000225A3"/>
    <w:rsid w:val="00036048"/>
    <w:rsid w:val="00040A31"/>
    <w:rsid w:val="00044E82"/>
    <w:rsid w:val="00053D82"/>
    <w:rsid w:val="00081E35"/>
    <w:rsid w:val="000A1AAF"/>
    <w:rsid w:val="000B5BE5"/>
    <w:rsid w:val="000C5C2B"/>
    <w:rsid w:val="000C7207"/>
    <w:rsid w:val="000D1482"/>
    <w:rsid w:val="000D1FDF"/>
    <w:rsid w:val="000D3B6E"/>
    <w:rsid w:val="000D5163"/>
    <w:rsid w:val="000D5218"/>
    <w:rsid w:val="001026B5"/>
    <w:rsid w:val="00110F5A"/>
    <w:rsid w:val="001232CD"/>
    <w:rsid w:val="0012403F"/>
    <w:rsid w:val="00124824"/>
    <w:rsid w:val="00126639"/>
    <w:rsid w:val="0013486A"/>
    <w:rsid w:val="001471DF"/>
    <w:rsid w:val="0015042B"/>
    <w:rsid w:val="00153132"/>
    <w:rsid w:val="001572CC"/>
    <w:rsid w:val="001576FD"/>
    <w:rsid w:val="001730AD"/>
    <w:rsid w:val="001A03D8"/>
    <w:rsid w:val="001B003D"/>
    <w:rsid w:val="001C2C45"/>
    <w:rsid w:val="0020202D"/>
    <w:rsid w:val="002039F3"/>
    <w:rsid w:val="00205E72"/>
    <w:rsid w:val="00210D14"/>
    <w:rsid w:val="002113C0"/>
    <w:rsid w:val="00211DDC"/>
    <w:rsid w:val="0023152B"/>
    <w:rsid w:val="00233C6F"/>
    <w:rsid w:val="00243197"/>
    <w:rsid w:val="00246351"/>
    <w:rsid w:val="0025240E"/>
    <w:rsid w:val="00261C58"/>
    <w:rsid w:val="0026297E"/>
    <w:rsid w:val="0026372B"/>
    <w:rsid w:val="00276252"/>
    <w:rsid w:val="002B634D"/>
    <w:rsid w:val="002C1E9C"/>
    <w:rsid w:val="002E2149"/>
    <w:rsid w:val="002F331D"/>
    <w:rsid w:val="002F6563"/>
    <w:rsid w:val="003034BE"/>
    <w:rsid w:val="003240BD"/>
    <w:rsid w:val="003243F0"/>
    <w:rsid w:val="00324B2F"/>
    <w:rsid w:val="00344A48"/>
    <w:rsid w:val="003552FE"/>
    <w:rsid w:val="00361AFB"/>
    <w:rsid w:val="00385503"/>
    <w:rsid w:val="003867B5"/>
    <w:rsid w:val="003868FA"/>
    <w:rsid w:val="0039114C"/>
    <w:rsid w:val="003B3FC6"/>
    <w:rsid w:val="003D058B"/>
    <w:rsid w:val="003D1543"/>
    <w:rsid w:val="00403C22"/>
    <w:rsid w:val="004067A7"/>
    <w:rsid w:val="00407770"/>
    <w:rsid w:val="00435FCF"/>
    <w:rsid w:val="004379BE"/>
    <w:rsid w:val="00441D18"/>
    <w:rsid w:val="00487525"/>
    <w:rsid w:val="0049648D"/>
    <w:rsid w:val="004B581C"/>
    <w:rsid w:val="004B608D"/>
    <w:rsid w:val="004C2BB3"/>
    <w:rsid w:val="004D0A4C"/>
    <w:rsid w:val="004D7547"/>
    <w:rsid w:val="004E12AB"/>
    <w:rsid w:val="004E708E"/>
    <w:rsid w:val="004F20E7"/>
    <w:rsid w:val="00514C15"/>
    <w:rsid w:val="00522B24"/>
    <w:rsid w:val="00525769"/>
    <w:rsid w:val="0053306A"/>
    <w:rsid w:val="00543808"/>
    <w:rsid w:val="00553101"/>
    <w:rsid w:val="00560F9F"/>
    <w:rsid w:val="00567B56"/>
    <w:rsid w:val="00586EC4"/>
    <w:rsid w:val="00590920"/>
    <w:rsid w:val="005926FB"/>
    <w:rsid w:val="005A35CF"/>
    <w:rsid w:val="005A5242"/>
    <w:rsid w:val="005C30DF"/>
    <w:rsid w:val="005D39F1"/>
    <w:rsid w:val="005F5183"/>
    <w:rsid w:val="00611035"/>
    <w:rsid w:val="006221BD"/>
    <w:rsid w:val="00657378"/>
    <w:rsid w:val="006935BE"/>
    <w:rsid w:val="006B2625"/>
    <w:rsid w:val="006C6726"/>
    <w:rsid w:val="006D1883"/>
    <w:rsid w:val="006D49BF"/>
    <w:rsid w:val="006E279F"/>
    <w:rsid w:val="006E4AB9"/>
    <w:rsid w:val="006F251B"/>
    <w:rsid w:val="006F5DD8"/>
    <w:rsid w:val="00722E33"/>
    <w:rsid w:val="00741A9C"/>
    <w:rsid w:val="00750479"/>
    <w:rsid w:val="00773CE2"/>
    <w:rsid w:val="00780985"/>
    <w:rsid w:val="00786111"/>
    <w:rsid w:val="00787E61"/>
    <w:rsid w:val="00790370"/>
    <w:rsid w:val="007949E1"/>
    <w:rsid w:val="007A4CC0"/>
    <w:rsid w:val="007B2F64"/>
    <w:rsid w:val="007C41DE"/>
    <w:rsid w:val="007D66F6"/>
    <w:rsid w:val="007E00D2"/>
    <w:rsid w:val="007E1018"/>
    <w:rsid w:val="007E3A30"/>
    <w:rsid w:val="007E5517"/>
    <w:rsid w:val="0080212C"/>
    <w:rsid w:val="00812418"/>
    <w:rsid w:val="00832403"/>
    <w:rsid w:val="0084073D"/>
    <w:rsid w:val="00844946"/>
    <w:rsid w:val="00867FA8"/>
    <w:rsid w:val="00872283"/>
    <w:rsid w:val="00881471"/>
    <w:rsid w:val="00891475"/>
    <w:rsid w:val="008A7992"/>
    <w:rsid w:val="008E1926"/>
    <w:rsid w:val="008E5D17"/>
    <w:rsid w:val="008F3872"/>
    <w:rsid w:val="008F786B"/>
    <w:rsid w:val="00900284"/>
    <w:rsid w:val="009128D4"/>
    <w:rsid w:val="009223DC"/>
    <w:rsid w:val="00933741"/>
    <w:rsid w:val="00960ED8"/>
    <w:rsid w:val="00966867"/>
    <w:rsid w:val="009726B9"/>
    <w:rsid w:val="00973F7F"/>
    <w:rsid w:val="009958D0"/>
    <w:rsid w:val="009B1159"/>
    <w:rsid w:val="009D2F0B"/>
    <w:rsid w:val="009E10E0"/>
    <w:rsid w:val="009E5125"/>
    <w:rsid w:val="009E7FDF"/>
    <w:rsid w:val="009F0886"/>
    <w:rsid w:val="009F22F0"/>
    <w:rsid w:val="00A308FB"/>
    <w:rsid w:val="00A31F5C"/>
    <w:rsid w:val="00A368C3"/>
    <w:rsid w:val="00A45AD9"/>
    <w:rsid w:val="00A51030"/>
    <w:rsid w:val="00A55360"/>
    <w:rsid w:val="00A61B21"/>
    <w:rsid w:val="00A67626"/>
    <w:rsid w:val="00A871A8"/>
    <w:rsid w:val="00A975EE"/>
    <w:rsid w:val="00AC6ABC"/>
    <w:rsid w:val="00AC70B6"/>
    <w:rsid w:val="00AE4A1C"/>
    <w:rsid w:val="00AE7ED1"/>
    <w:rsid w:val="00B14455"/>
    <w:rsid w:val="00B25B78"/>
    <w:rsid w:val="00B2609A"/>
    <w:rsid w:val="00B32B45"/>
    <w:rsid w:val="00B45353"/>
    <w:rsid w:val="00B472DA"/>
    <w:rsid w:val="00B647F8"/>
    <w:rsid w:val="00B84109"/>
    <w:rsid w:val="00BA488D"/>
    <w:rsid w:val="00BA5509"/>
    <w:rsid w:val="00BA74AB"/>
    <w:rsid w:val="00BF5CA2"/>
    <w:rsid w:val="00C01303"/>
    <w:rsid w:val="00C03601"/>
    <w:rsid w:val="00C338CC"/>
    <w:rsid w:val="00C462DE"/>
    <w:rsid w:val="00C51D28"/>
    <w:rsid w:val="00C53131"/>
    <w:rsid w:val="00C637C7"/>
    <w:rsid w:val="00C74141"/>
    <w:rsid w:val="00C80316"/>
    <w:rsid w:val="00C94562"/>
    <w:rsid w:val="00C94C97"/>
    <w:rsid w:val="00CA471E"/>
    <w:rsid w:val="00CA4E7F"/>
    <w:rsid w:val="00CA62B5"/>
    <w:rsid w:val="00CA66DD"/>
    <w:rsid w:val="00CB0817"/>
    <w:rsid w:val="00CB7590"/>
    <w:rsid w:val="00CC1543"/>
    <w:rsid w:val="00CD2E66"/>
    <w:rsid w:val="00CD653F"/>
    <w:rsid w:val="00CE2757"/>
    <w:rsid w:val="00CF32F8"/>
    <w:rsid w:val="00D049F7"/>
    <w:rsid w:val="00D37E41"/>
    <w:rsid w:val="00D4271B"/>
    <w:rsid w:val="00D533C1"/>
    <w:rsid w:val="00D60256"/>
    <w:rsid w:val="00D966FD"/>
    <w:rsid w:val="00DD5061"/>
    <w:rsid w:val="00DE486C"/>
    <w:rsid w:val="00E02B39"/>
    <w:rsid w:val="00E10A35"/>
    <w:rsid w:val="00E136EB"/>
    <w:rsid w:val="00E33A0E"/>
    <w:rsid w:val="00E3572D"/>
    <w:rsid w:val="00E377FC"/>
    <w:rsid w:val="00E37D6C"/>
    <w:rsid w:val="00E44B98"/>
    <w:rsid w:val="00E57AFB"/>
    <w:rsid w:val="00E60FCC"/>
    <w:rsid w:val="00E71535"/>
    <w:rsid w:val="00E84391"/>
    <w:rsid w:val="00EC4681"/>
    <w:rsid w:val="00ED7D0C"/>
    <w:rsid w:val="00EF2B18"/>
    <w:rsid w:val="00F255C2"/>
    <w:rsid w:val="00F32FBA"/>
    <w:rsid w:val="00F34A3E"/>
    <w:rsid w:val="00F40FC8"/>
    <w:rsid w:val="00F615FD"/>
    <w:rsid w:val="00F61AFD"/>
    <w:rsid w:val="00F82DBE"/>
    <w:rsid w:val="00F910C4"/>
    <w:rsid w:val="00F94B44"/>
    <w:rsid w:val="00F96797"/>
    <w:rsid w:val="00FB707C"/>
    <w:rsid w:val="00FD1136"/>
    <w:rsid w:val="00FD1D9C"/>
    <w:rsid w:val="00FD3E83"/>
    <w:rsid w:val="00FD7C7A"/>
    <w:rsid w:val="00FF5AA1"/>
    <w:rsid w:val="013C5523"/>
    <w:rsid w:val="0275D31F"/>
    <w:rsid w:val="05182368"/>
    <w:rsid w:val="0B9838DC"/>
    <w:rsid w:val="1093FFAF"/>
    <w:rsid w:val="2D24F9E0"/>
    <w:rsid w:val="49B82664"/>
    <w:rsid w:val="59C62DDC"/>
    <w:rsid w:val="6239E242"/>
    <w:rsid w:val="62A1E9F3"/>
    <w:rsid w:val="6A5E326D"/>
    <w:rsid w:val="6BA04D38"/>
    <w:rsid w:val="713C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AE137B"/>
  <w14:defaultImageDpi w14:val="300"/>
  <w15:docId w15:val="{C2686F54-B639-47AF-B87E-1A9FBF4F8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128D4"/>
    <w:pPr>
      <w:ind w:left="720"/>
      <w:contextualSpacing/>
    </w:pPr>
  </w:style>
  <w:style w:type="paragraph" w:styleId="Revision">
    <w:name w:val="Revision"/>
    <w:hidden/>
    <w:uiPriority w:val="99"/>
    <w:semiHidden/>
    <w:rsid w:val="00C53131"/>
  </w:style>
  <w:style w:type="character" w:styleId="Hyperlink">
    <w:name w:val="Hyperlink"/>
    <w:basedOn w:val="DefaultParagraphFont"/>
    <w:uiPriority w:val="99"/>
    <w:unhideWhenUsed/>
    <w:rsid w:val="000360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604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5AA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5AA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F5AA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35F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5F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5F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5F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5F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43E98-541E-4A8A-A679-05D247C04A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8466B4-7A7B-4946-9C49-2CC7AD3B0260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3.xml><?xml version="1.0" encoding="utf-8"?>
<ds:datastoreItem xmlns:ds="http://schemas.openxmlformats.org/officeDocument/2006/customXml" ds:itemID="{89D3F612-B02F-4269-B4DE-7FDBE26868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A0BFBD-50A1-46E2-8671-8D9398C71D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Florin Simonca</cp:lastModifiedBy>
  <cp:revision>21</cp:revision>
  <cp:lastPrinted>2016-07-08T12:56:00Z</cp:lastPrinted>
  <dcterms:created xsi:type="dcterms:W3CDTF">2023-06-20T11:40:00Z</dcterms:created>
  <dcterms:modified xsi:type="dcterms:W3CDTF">2026-03-26T09:08:00Z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